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4" w:rsidRPr="00060054" w:rsidRDefault="005F6884" w:rsidP="005F6884">
      <w:pPr>
        <w:jc w:val="both"/>
        <w:rPr>
          <w:rFonts w:ascii="Arial" w:hAnsi="Arial" w:cs="Arial"/>
          <w:b/>
          <w:shadow/>
        </w:rPr>
      </w:pPr>
      <w:r w:rsidRPr="00060054">
        <w:rPr>
          <w:rFonts w:ascii="Arial" w:hAnsi="Arial" w:cs="Arial"/>
          <w:b/>
          <w:shadow/>
        </w:rPr>
        <w:t xml:space="preserve">Regulamin przyjmowania skarg i wniosków </w:t>
      </w:r>
    </w:p>
    <w:p w:rsidR="005F6884" w:rsidRDefault="005F6884" w:rsidP="005F6884">
      <w:pPr>
        <w:jc w:val="both"/>
        <w:rPr>
          <w:rFonts w:ascii="Arial" w:hAnsi="Arial" w:cs="Arial"/>
          <w:b/>
          <w:sz w:val="24"/>
          <w:szCs w:val="24"/>
        </w:rPr>
      </w:pPr>
    </w:p>
    <w:p w:rsidR="005F6884" w:rsidRPr="00A45B00" w:rsidRDefault="00A13F26" w:rsidP="005F68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pt;margin-top:.55pt;width:444pt;height:0;z-index:251660288" o:connectortype="straight"/>
        </w:pict>
      </w:r>
    </w:p>
    <w:p w:rsidR="005F6884" w:rsidRPr="00380CA4" w:rsidRDefault="005F6884" w:rsidP="005F6884">
      <w:pPr>
        <w:rPr>
          <w:rFonts w:ascii="Arial" w:hAnsi="Arial" w:cs="Arial"/>
          <w:b/>
        </w:rPr>
      </w:pPr>
    </w:p>
    <w:p w:rsidR="005F6884" w:rsidRPr="00380CA4" w:rsidRDefault="005F6884" w:rsidP="005F6884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Regulamin   przyjmowania  i  rozpatrywania  skarg  i  wniosków</w:t>
      </w:r>
    </w:p>
    <w:p w:rsidR="005F6884" w:rsidRDefault="005F6884" w:rsidP="005F6884">
      <w:pPr>
        <w:rPr>
          <w:sz w:val="16"/>
          <w:szCs w:val="16"/>
        </w:rPr>
      </w:pPr>
      <w:r>
        <w:rPr>
          <w:i/>
        </w:rPr>
        <w:t>w  Szkole Podstawowej im. Marii Konopnickiej w Kiełkowie</w:t>
      </w:r>
    </w:p>
    <w:p w:rsidR="005F6884" w:rsidRPr="00380CA4" w:rsidRDefault="005F6884" w:rsidP="005F6884">
      <w:pPr>
        <w:rPr>
          <w:rFonts w:ascii="Arial Narrow" w:hAnsi="Arial Narrow"/>
          <w:i/>
        </w:rPr>
      </w:pPr>
    </w:p>
    <w:p w:rsidR="005F6884" w:rsidRDefault="005F6884" w:rsidP="005F6884">
      <w:pPr>
        <w:jc w:val="left"/>
        <w:rPr>
          <w:rFonts w:ascii="Arial Narrow" w:hAnsi="Arial Narrow"/>
          <w:i/>
        </w:rPr>
      </w:pPr>
      <w:r w:rsidRPr="00380CA4">
        <w:rPr>
          <w:rFonts w:ascii="Arial Narrow" w:hAnsi="Arial Narrow"/>
          <w:i/>
        </w:rPr>
        <w:t>Podstawa prawna</w:t>
      </w:r>
      <w:r>
        <w:rPr>
          <w:rFonts w:ascii="Arial Narrow" w:hAnsi="Arial Narrow"/>
          <w:i/>
        </w:rPr>
        <w:t>:</w:t>
      </w:r>
    </w:p>
    <w:p w:rsidR="005F6884" w:rsidRPr="00380CA4" w:rsidRDefault="005F6884" w:rsidP="005F6884">
      <w:pPr>
        <w:jc w:val="left"/>
        <w:rPr>
          <w:rFonts w:ascii="Arial Narrow" w:hAnsi="Arial Narrow"/>
          <w:i/>
        </w:rPr>
      </w:pPr>
    </w:p>
    <w:p w:rsidR="005F6884" w:rsidRPr="00380CA4" w:rsidRDefault="005F6884" w:rsidP="005F6884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Ustawa z dn. 14 czerwca 1960r.-Kodeks postępowania administracyjnego (tekst jednolity: Dz.U. z 2013 r.,  poz. 235 ).</w:t>
      </w:r>
    </w:p>
    <w:p w:rsidR="005F6884" w:rsidRPr="00380CA4" w:rsidRDefault="005F6884" w:rsidP="005F6884">
      <w:pPr>
        <w:jc w:val="left"/>
        <w:rPr>
          <w:rFonts w:ascii="Arial Narrow" w:hAnsi="Arial Narrow" w:cs="Arial"/>
          <w:b/>
          <w:i/>
        </w:rPr>
      </w:pPr>
    </w:p>
    <w:p w:rsidR="005F6884" w:rsidRPr="00380CA4" w:rsidRDefault="005F6884" w:rsidP="005F6884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Rozporządzenie Rady Ministrów z dn. 8 stycznia 2002 r. w sprawie organizacji przyjmowania i rozpatrywania skarg i wniosków  (Dz.U. z 2002 r., Nr 5, poz.46).</w:t>
      </w:r>
    </w:p>
    <w:p w:rsidR="005F6884" w:rsidRPr="00536419" w:rsidRDefault="005F6884" w:rsidP="005F6884">
      <w:pPr>
        <w:rPr>
          <w:sz w:val="16"/>
          <w:szCs w:val="16"/>
        </w:rPr>
      </w:pPr>
    </w:p>
    <w:p w:rsidR="005F6884" w:rsidRPr="00536419" w:rsidRDefault="005F6884" w:rsidP="005F6884">
      <w:pPr>
        <w:rPr>
          <w:sz w:val="16"/>
          <w:szCs w:val="16"/>
        </w:rPr>
      </w:pPr>
    </w:p>
    <w:p w:rsidR="005F6884" w:rsidRPr="00380CA4" w:rsidRDefault="005F6884" w:rsidP="005F6884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Rozdział I</w:t>
      </w:r>
    </w:p>
    <w:p w:rsidR="005F6884" w:rsidRPr="00380CA4" w:rsidRDefault="005F6884" w:rsidP="005F6884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Przyjmowanie i rejestrowanie skarg i wniosków</w:t>
      </w:r>
    </w:p>
    <w:p w:rsidR="005F6884" w:rsidRPr="00380CA4" w:rsidRDefault="005F6884" w:rsidP="005F6884">
      <w:pPr>
        <w:jc w:val="both"/>
        <w:rPr>
          <w:rFonts w:ascii="Arial" w:hAnsi="Arial" w:cs="Arial"/>
          <w:u w:val="single"/>
        </w:rPr>
      </w:pPr>
    </w:p>
    <w:p w:rsidR="005F6884" w:rsidRDefault="005F6884" w:rsidP="00C63224">
      <w:pPr>
        <w:ind w:left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>1. Wnoszący skargi i wnioski przyjmowani są przez:</w:t>
      </w:r>
    </w:p>
    <w:p w:rsidR="005F6884" w:rsidRDefault="005F6884" w:rsidP="00C63224">
      <w:pPr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48C">
        <w:rPr>
          <w:rFonts w:ascii="Arial" w:hAnsi="Arial" w:cs="Arial"/>
        </w:rPr>
        <w:t>yrektora</w:t>
      </w:r>
      <w:r>
        <w:rPr>
          <w:rFonts w:ascii="Arial" w:hAnsi="Arial" w:cs="Arial"/>
        </w:rPr>
        <w:t xml:space="preserve"> szkoły – w każdy wtorek w godzinach od 10ºº</w:t>
      </w:r>
      <w:r>
        <w:rPr>
          <w:rFonts w:ascii="Arial" w:hAnsi="Arial" w:cs="Arial"/>
          <w:b/>
        </w:rPr>
        <w:t xml:space="preserve"> </w:t>
      </w:r>
      <w:r w:rsidRPr="0067548C">
        <w:rPr>
          <w:rFonts w:ascii="Arial" w:hAnsi="Arial" w:cs="Arial"/>
        </w:rPr>
        <w:t xml:space="preserve">do 14 </w:t>
      </w:r>
      <w:r>
        <w:rPr>
          <w:rFonts w:ascii="Arial" w:hAnsi="Arial" w:cs="Arial"/>
        </w:rPr>
        <w:t>ºº.</w:t>
      </w:r>
    </w:p>
    <w:p w:rsidR="005F6884" w:rsidRPr="00B9382E" w:rsidRDefault="005F6884" w:rsidP="00C63224">
      <w:pPr>
        <w:ind w:left="720"/>
        <w:jc w:val="both"/>
        <w:rPr>
          <w:rFonts w:ascii="Arial" w:hAnsi="Arial" w:cs="Arial"/>
        </w:rPr>
      </w:pPr>
    </w:p>
    <w:p w:rsidR="005F6884" w:rsidRDefault="005F6884" w:rsidP="00C6322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Skargi mogą być wnoszone:</w:t>
      </w:r>
    </w:p>
    <w:p w:rsidR="005F6884" w:rsidRDefault="005F6884" w:rsidP="00C63224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pisemnie;</w:t>
      </w:r>
    </w:p>
    <w:p w:rsidR="005F6884" w:rsidRDefault="005F6884" w:rsidP="00C63224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</w:t>
      </w:r>
      <w:r w:rsidRPr="00B9382E">
        <w:rPr>
          <w:rFonts w:ascii="Arial" w:hAnsi="Arial" w:cs="Arial"/>
        </w:rPr>
        <w:t>f</w:t>
      </w:r>
      <w:r>
        <w:rPr>
          <w:rFonts w:ascii="Arial" w:hAnsi="Arial" w:cs="Arial"/>
        </w:rPr>
        <w:t>on</w:t>
      </w:r>
      <w:r w:rsidRPr="00B9382E">
        <w:rPr>
          <w:rFonts w:ascii="Arial" w:hAnsi="Arial" w:cs="Arial"/>
        </w:rPr>
        <w:t>icznie</w:t>
      </w:r>
      <w:r>
        <w:rPr>
          <w:rFonts w:ascii="Arial" w:hAnsi="Arial" w:cs="Arial"/>
        </w:rPr>
        <w:t>;</w:t>
      </w:r>
    </w:p>
    <w:p w:rsidR="005F6884" w:rsidRDefault="005F6884" w:rsidP="00C63224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pocztą</w:t>
      </w:r>
      <w:r w:rsidRPr="00B9382E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ą</w:t>
      </w:r>
    </w:p>
    <w:p w:rsidR="005F6884" w:rsidRDefault="005F6884" w:rsidP="00C63224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</w:t>
      </w:r>
      <w:r w:rsidRPr="00B9382E">
        <w:rPr>
          <w:rFonts w:ascii="Arial Narrow" w:hAnsi="Arial Narrow" w:cs="Arial"/>
          <w:i/>
        </w:rPr>
        <w:t>zał. 2</w:t>
      </w:r>
      <w:r>
        <w:rPr>
          <w:rFonts w:ascii="Arial" w:hAnsi="Arial" w:cs="Arial"/>
        </w:rPr>
        <w:t>.</w:t>
      </w:r>
    </w:p>
    <w:p w:rsidR="005F6884" w:rsidRPr="00B9382E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przyjmując skargę/wniosek potwierdzania złożenie skargi/wniosku, jeżeli osoba je wnosząca zażąda potwierdzenia. </w:t>
      </w:r>
    </w:p>
    <w:p w:rsidR="005F6884" w:rsidRDefault="005F6884" w:rsidP="00C63224">
      <w:pPr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Rejestr skarg i wniosków wg wzoru – </w:t>
      </w:r>
      <w:r w:rsidRPr="004364DA">
        <w:rPr>
          <w:rFonts w:ascii="Arial Narrow" w:hAnsi="Arial Narrow" w:cs="Arial"/>
          <w:i/>
        </w:rPr>
        <w:t>zał.3</w:t>
      </w:r>
      <w:r>
        <w:rPr>
          <w:rFonts w:ascii="Arial" w:hAnsi="Arial" w:cs="Arial"/>
        </w:rPr>
        <w:t>. Rejestr skarg                    i wniosków przechowuje się w sekretariacie szkoły.  Rejestr skarg i wniosków posiada następujące rubryki:</w:t>
      </w:r>
    </w:p>
    <w:p w:rsidR="005F6884" w:rsidRDefault="005F6884" w:rsidP="00C63224">
      <w:pPr>
        <w:ind w:left="426"/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porządkowa;</w:t>
      </w: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skargi/wniosku;</w:t>
      </w: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</w:t>
      </w:r>
      <w:r>
        <w:rPr>
          <w:rFonts w:ascii="Arial" w:hAnsi="Arial" w:cs="Arial"/>
        </w:rPr>
        <w:t>ta rejestrowania skargi/wniosku;</w:t>
      </w: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adres osoby lub inst</w:t>
      </w:r>
      <w:r>
        <w:rPr>
          <w:rFonts w:ascii="Arial" w:hAnsi="Arial" w:cs="Arial"/>
        </w:rPr>
        <w:t>ytucji wnoszącej skargę/wniosek;</w:t>
      </w: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informacja na tema</w:t>
      </w:r>
      <w:r>
        <w:rPr>
          <w:rFonts w:ascii="Arial" w:hAnsi="Arial" w:cs="Arial"/>
        </w:rPr>
        <w:t>t, czego dotyczy skarga/wniosek;</w:t>
      </w: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te</w:t>
      </w:r>
      <w:r>
        <w:rPr>
          <w:rFonts w:ascii="Arial" w:hAnsi="Arial" w:cs="Arial"/>
        </w:rPr>
        <w:t>rmin załatwienia skargi/wniosku;</w:t>
      </w: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imię i nazwisko osoby odpowiedzialne</w:t>
      </w:r>
      <w:r>
        <w:rPr>
          <w:rFonts w:ascii="Arial" w:hAnsi="Arial" w:cs="Arial"/>
        </w:rPr>
        <w:t>j za załatwienie skargi/wniosku;</w:t>
      </w:r>
    </w:p>
    <w:p w:rsidR="005F6884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rozpatrzenia;</w:t>
      </w:r>
    </w:p>
    <w:p w:rsidR="005F6884" w:rsidRPr="00335AAB" w:rsidRDefault="005F6884" w:rsidP="00C63224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kró</w:t>
      </w:r>
      <w:r w:rsidRPr="00335AAB">
        <w:rPr>
          <w:rFonts w:ascii="Arial" w:hAnsi="Arial" w:cs="Arial"/>
        </w:rPr>
        <w:t>tka informacja o sposobie załatwiania sprawy</w:t>
      </w:r>
    </w:p>
    <w:p w:rsidR="005F6884" w:rsidRDefault="005F6884" w:rsidP="00C63224">
      <w:pPr>
        <w:ind w:left="426"/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4364DA">
        <w:rPr>
          <w:rFonts w:ascii="Arial" w:hAnsi="Arial" w:cs="Arial"/>
        </w:rPr>
        <w:t>Do rejestru wpisuje się także skargi i wnioski, które nie zawierają imienia i nazwiska (nazwy) oraz adresu wnoszącego</w:t>
      </w:r>
      <w:r>
        <w:rPr>
          <w:rFonts w:ascii="Arial" w:hAnsi="Arial" w:cs="Arial"/>
        </w:rPr>
        <w:t xml:space="preserve"> </w:t>
      </w:r>
      <w:r w:rsidRPr="004364DA">
        <w:rPr>
          <w:rFonts w:ascii="Arial" w:hAnsi="Arial" w:cs="Arial"/>
        </w:rPr>
        <w:t>- anonimy.</w:t>
      </w:r>
    </w:p>
    <w:p w:rsidR="005F6884" w:rsidRDefault="005F6884" w:rsidP="00C63224">
      <w:pPr>
        <w:tabs>
          <w:tab w:val="num" w:pos="709"/>
        </w:tabs>
        <w:ind w:left="426"/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Do rejestru nie wpisuje się pism skierowanych do wiadomości szkoły.</w:t>
      </w:r>
    </w:p>
    <w:p w:rsidR="005F6884" w:rsidRPr="00335AAB" w:rsidRDefault="005F6884" w:rsidP="00C63224">
      <w:pPr>
        <w:ind w:left="426"/>
        <w:jc w:val="both"/>
        <w:rPr>
          <w:rFonts w:ascii="Arial" w:hAnsi="Arial" w:cs="Arial"/>
        </w:rPr>
      </w:pPr>
    </w:p>
    <w:p w:rsidR="005F6884" w:rsidRPr="00335AAB" w:rsidRDefault="005F6884" w:rsidP="00C63224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 xml:space="preserve">Skargi i wnioski przekazane przez redakcje prasowe, radiowe i telewizyjne oraz organizacje społeczne podlegają rozpatrzeniu i załatwieniu w takim samym trybie, jak skargi </w:t>
      </w:r>
      <w:r>
        <w:rPr>
          <w:rFonts w:ascii="Arial" w:hAnsi="Arial" w:cs="Arial"/>
        </w:rPr>
        <w:t xml:space="preserve">   </w:t>
      </w:r>
      <w:r w:rsidRPr="00335AAB">
        <w:rPr>
          <w:rFonts w:ascii="Arial" w:hAnsi="Arial" w:cs="Arial"/>
        </w:rPr>
        <w:t>i wnioski osób fizycznych i prawnych.</w:t>
      </w:r>
    </w:p>
    <w:p w:rsidR="005F6884" w:rsidRPr="00335AAB" w:rsidRDefault="005F6884" w:rsidP="00C63224">
      <w:pPr>
        <w:jc w:val="both"/>
        <w:rPr>
          <w:rFonts w:ascii="Arial" w:hAnsi="Arial" w:cs="Arial"/>
          <w:b/>
        </w:rPr>
      </w:pPr>
    </w:p>
    <w:p w:rsidR="005F6884" w:rsidRPr="00335AAB" w:rsidRDefault="005F6884" w:rsidP="005F6884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lastRenderedPageBreak/>
        <w:t>Rozdział II</w:t>
      </w:r>
    </w:p>
    <w:p w:rsidR="005F6884" w:rsidRDefault="005F6884" w:rsidP="005F6884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Kwalifikowanie skarg i wniosków</w:t>
      </w:r>
    </w:p>
    <w:p w:rsidR="005F6884" w:rsidRPr="00335AAB" w:rsidRDefault="005F6884" w:rsidP="005F6884">
      <w:pPr>
        <w:rPr>
          <w:rFonts w:ascii="Arial" w:hAnsi="Arial" w:cs="Arial"/>
          <w:b/>
        </w:rPr>
      </w:pPr>
    </w:p>
    <w:p w:rsidR="005F6884" w:rsidRDefault="005F6884" w:rsidP="00C63224">
      <w:pPr>
        <w:ind w:firstLine="426"/>
        <w:jc w:val="both"/>
        <w:rPr>
          <w:rFonts w:ascii="Arial" w:hAnsi="Arial" w:cs="Arial"/>
          <w:u w:val="single"/>
        </w:rPr>
      </w:pPr>
      <w:r w:rsidRPr="00291554">
        <w:rPr>
          <w:rFonts w:ascii="Arial" w:hAnsi="Arial" w:cs="Arial"/>
          <w:b/>
        </w:rPr>
        <w:t>§ 2.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380CA4">
        <w:rPr>
          <w:rFonts w:ascii="Arial" w:hAnsi="Arial" w:cs="Arial"/>
        </w:rPr>
        <w:t>Kwalifikowania spraw jako skargi lub wnioski dokonuje dyrektor.</w:t>
      </w:r>
    </w:p>
    <w:p w:rsidR="005F6884" w:rsidRPr="00335AAB" w:rsidRDefault="005F6884" w:rsidP="00C63224">
      <w:pPr>
        <w:jc w:val="both"/>
        <w:rPr>
          <w:rFonts w:ascii="Arial" w:hAnsi="Arial" w:cs="Arial"/>
          <w:u w:val="single"/>
        </w:rPr>
      </w:pPr>
    </w:p>
    <w:p w:rsidR="005F6884" w:rsidRDefault="005F6884" w:rsidP="00C63224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380CA4">
        <w:rPr>
          <w:rFonts w:ascii="Arial" w:hAnsi="Arial" w:cs="Arial"/>
        </w:rPr>
        <w:t>Każda sprawa zakwalifikowana przez dyrektora jako skarga lub wniosek wpisywana jest do rejestru skarg i wniosków.</w:t>
      </w:r>
    </w:p>
    <w:p w:rsidR="005F6884" w:rsidRDefault="005F6884" w:rsidP="00C63224">
      <w:pPr>
        <w:ind w:left="426"/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Jeśli z treści skargi lub wniosku nie można ustalić ich przedmiotu, dyrektor wzywa wnoszącego o wyjaśnienia lub uzupełnienia, z pouczeniem, że nieusunięci</w:t>
      </w:r>
      <w:r>
        <w:rPr>
          <w:rFonts w:ascii="Arial" w:hAnsi="Arial" w:cs="Arial"/>
        </w:rPr>
        <w:t>e</w:t>
      </w:r>
      <w:r w:rsidRPr="00291554">
        <w:rPr>
          <w:rFonts w:ascii="Arial" w:hAnsi="Arial" w:cs="Arial"/>
        </w:rPr>
        <w:t xml:space="preserve"> braków spowoduje pozostawienie skargi lub wniosku bez rozpoznania.</w:t>
      </w:r>
    </w:p>
    <w:p w:rsidR="005F6884" w:rsidRDefault="005F6884" w:rsidP="00C63224">
      <w:pPr>
        <w:ind w:left="426"/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Skargi/wnioski, które nie należą do kompetencji szkoły, należy zarejestrować, a</w:t>
      </w:r>
      <w:r w:rsidR="00C66A68">
        <w:rPr>
          <w:rFonts w:ascii="Arial" w:hAnsi="Arial" w:cs="Arial"/>
        </w:rPr>
        <w:t> </w:t>
      </w:r>
      <w:r w:rsidRPr="00291554">
        <w:rPr>
          <w:rFonts w:ascii="Arial" w:hAnsi="Arial" w:cs="Arial"/>
        </w:rPr>
        <w:t>następnie pismem przewodnim przesłać zgodnie właściwością, zawiadamiając o tym równocześnie wnoszącego albo zwrócić mu sprawę wskazując właściwy organ, kopię pisma zostawić w dokumentacji szkoły.</w:t>
      </w:r>
    </w:p>
    <w:p w:rsidR="005F6884" w:rsidRDefault="005F6884" w:rsidP="00C63224">
      <w:pPr>
        <w:ind w:left="426"/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Skargi/wnioski, które dotyczą kilku spraw podlegających rozpatrzeniu przez różne organy, należy zarejestrować a następnie pismem przewodnim przesłać właściwym organom zawiadamiając o tym równocześnie wnoszącego, a kopie zostawić w dokumentacji szkoły. </w:t>
      </w:r>
    </w:p>
    <w:p w:rsidR="005F6884" w:rsidRPr="00291554" w:rsidRDefault="005F6884" w:rsidP="00C63224">
      <w:pPr>
        <w:ind w:left="426"/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 anonimowe po dokonaniu rejestracji pozostają bez rozpoznania.</w:t>
      </w:r>
    </w:p>
    <w:p w:rsidR="005F6884" w:rsidRDefault="005F6884" w:rsidP="00C63224">
      <w:pPr>
        <w:ind w:left="426"/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Dyrektor może informacje zawarte w anonimowej skardze/wniosku wykorzystać w</w:t>
      </w:r>
      <w:r w:rsidR="00C66A68">
        <w:rPr>
          <w:rFonts w:ascii="Arial" w:hAnsi="Arial" w:cs="Arial"/>
        </w:rPr>
        <w:t> </w:t>
      </w:r>
      <w:r w:rsidRPr="00291554">
        <w:rPr>
          <w:rFonts w:ascii="Arial" w:hAnsi="Arial" w:cs="Arial"/>
        </w:rPr>
        <w:t>ramach pełnionego nadzoru pedagogicznego.</w:t>
      </w:r>
    </w:p>
    <w:p w:rsidR="005F6884" w:rsidRDefault="005F6884" w:rsidP="00C63224">
      <w:pPr>
        <w:ind w:left="426"/>
        <w:jc w:val="both"/>
        <w:rPr>
          <w:rFonts w:ascii="Arial" w:hAnsi="Arial" w:cs="Arial"/>
          <w:b/>
        </w:rPr>
      </w:pPr>
    </w:p>
    <w:p w:rsidR="005F6884" w:rsidRPr="00291554" w:rsidRDefault="005F6884" w:rsidP="00C63224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5F6884" w:rsidRPr="00291554" w:rsidRDefault="005F6884" w:rsidP="005F6884">
      <w:pPr>
        <w:ind w:left="426"/>
        <w:jc w:val="both"/>
        <w:rPr>
          <w:rFonts w:ascii="Arial" w:hAnsi="Arial" w:cs="Arial"/>
          <w:b/>
        </w:rPr>
      </w:pPr>
    </w:p>
    <w:p w:rsidR="005F6884" w:rsidRPr="00536419" w:rsidRDefault="005F6884" w:rsidP="005F6884">
      <w:pPr>
        <w:rPr>
          <w:sz w:val="16"/>
          <w:szCs w:val="16"/>
        </w:rPr>
      </w:pPr>
    </w:p>
    <w:p w:rsidR="005F6884" w:rsidRPr="00291554" w:rsidRDefault="005F6884" w:rsidP="005F6884">
      <w:pPr>
        <w:ind w:left="3540"/>
        <w:rPr>
          <w:rFonts w:ascii="Arial" w:hAnsi="Arial" w:cs="Arial"/>
        </w:rPr>
      </w:pPr>
    </w:p>
    <w:p w:rsidR="005F6884" w:rsidRPr="00291554" w:rsidRDefault="005F6884" w:rsidP="005F6884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Rozdział III</w:t>
      </w:r>
    </w:p>
    <w:p w:rsidR="005F6884" w:rsidRPr="00291554" w:rsidRDefault="005F6884" w:rsidP="005F6884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Rozpatrywanie skarg i wniosków</w:t>
      </w:r>
    </w:p>
    <w:p w:rsidR="005F6884" w:rsidRPr="00291554" w:rsidRDefault="005F6884" w:rsidP="005F6884">
      <w:pPr>
        <w:jc w:val="both"/>
        <w:rPr>
          <w:rFonts w:ascii="Arial" w:hAnsi="Arial" w:cs="Arial"/>
          <w:u w:val="single"/>
        </w:rPr>
      </w:pPr>
    </w:p>
    <w:p w:rsidR="005F6884" w:rsidRDefault="005F6884" w:rsidP="00C63224">
      <w:pPr>
        <w:ind w:firstLine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Pracownik upoważniony do rozpatrywania skarg/wniosków jest zobowiązany przestrzegać następującej</w:t>
      </w:r>
      <w:r w:rsidR="00613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kolejności działań:</w:t>
      </w:r>
    </w:p>
    <w:p w:rsidR="005F6884" w:rsidRDefault="005F6884" w:rsidP="00C63224">
      <w:pPr>
        <w:ind w:firstLine="426"/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przyjęcie, kwalifikowanie i rejestracja skargi/wniosku;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treści skargi/wniosku;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i wyszczególninie zarzutów;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treści skargi/wniosku nie można ustalić jej przedmiotu – wezwać skarażącego do złożenia wyjaśnienia lub uzupełnienia w term,inie 7 dni od daty otrzymania wezwaniaz jednoczesnym pouczeniem, że nieusunięcie brtaków spowoduje pozostawienie skargi/wniosku bez rozpoznania;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przeanalizowanie zarzutów w aspekcie prawnym;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zaplanowanie trybu działań / czynności postępowania wyjaśniającego,  w tym: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źródeł informacji, trybu i form ich zbierania,</w:t>
      </w:r>
    </w:p>
    <w:p w:rsidR="005F6884" w:rsidRDefault="005F6884" w:rsidP="00C63224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wykazu dokumentów przewidzianych do kontroli, badania,</w:t>
      </w:r>
    </w:p>
    <w:p w:rsidR="005F6884" w:rsidRDefault="005F6884" w:rsidP="00C63224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przygotowanie narzędzi wspomagających wyjaśnienie sprawy, np. ankiet, listy pytań, kwestionariusza wywiadu, arkusza diagnostycznego, itp.,</w:t>
      </w:r>
    </w:p>
    <w:p w:rsidR="005F6884" w:rsidRDefault="005F6884" w:rsidP="00C63224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załatwienia skargi/wniosku w określonym terminie przygotować zawiadomienie o przedłużeniu okresu rozpatrywania skargi/wniosku wraz z</w:t>
      </w:r>
      <w:r w:rsidR="00C66A68">
        <w:rPr>
          <w:rFonts w:ascii="Arial" w:hAnsi="Arial" w:cs="Arial"/>
        </w:rPr>
        <w:t> podaniem przyczyny i planowanego terminu</w:t>
      </w:r>
      <w:r>
        <w:rPr>
          <w:rFonts w:ascii="Arial" w:hAnsi="Arial" w:cs="Arial"/>
        </w:rPr>
        <w:t xml:space="preserve"> zakończenia;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</w:t>
      </w:r>
      <w:r w:rsidR="00C66A68">
        <w:rPr>
          <w:rFonts w:ascii="Arial" w:hAnsi="Arial" w:cs="Arial"/>
        </w:rPr>
        <w:t>iza zebranych materiałów w postę</w:t>
      </w:r>
      <w:r>
        <w:rPr>
          <w:rFonts w:ascii="Arial" w:hAnsi="Arial" w:cs="Arial"/>
        </w:rPr>
        <w:t>powaniu wyjaśniającym, ustalenie stanu faktycznego, odniesienie się do stanu prawnego i zasadności zarzutów;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projektu odpowiedzi na skargę/ wniosek;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C66A68" w:rsidP="00C6322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sformułowanie wniosków do dal</w:t>
      </w:r>
      <w:r w:rsidR="005F6884">
        <w:rPr>
          <w:rFonts w:ascii="Arial" w:hAnsi="Arial" w:cs="Arial"/>
        </w:rPr>
        <w:t>szej pracy celem poprawy wskazanego ob</w:t>
      </w:r>
      <w:r>
        <w:rPr>
          <w:rFonts w:ascii="Arial" w:hAnsi="Arial" w:cs="Arial"/>
        </w:rPr>
        <w:t>szaru pracy szkoły, w przypadku</w:t>
      </w:r>
      <w:r w:rsidR="005F6884">
        <w:rPr>
          <w:rFonts w:ascii="Arial" w:hAnsi="Arial" w:cs="Arial"/>
        </w:rPr>
        <w:t xml:space="preserve">, gdy skarga / wniosek były zasadne. 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</w:rPr>
      </w:pPr>
    </w:p>
    <w:p w:rsidR="005F6884" w:rsidRDefault="005F6884" w:rsidP="00C63224">
      <w:pPr>
        <w:tabs>
          <w:tab w:val="left" w:pos="0"/>
          <w:tab w:val="left" w:pos="426"/>
        </w:tabs>
        <w:ind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 w:rsidR="00C63224">
        <w:rPr>
          <w:rFonts w:ascii="Arial" w:hAnsi="Arial" w:cs="Arial"/>
          <w:b/>
        </w:rPr>
        <w:t>4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 w:rsidR="00C632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291554">
        <w:rPr>
          <w:rFonts w:ascii="Arial" w:hAnsi="Arial" w:cs="Arial"/>
        </w:rPr>
        <w:t>Z wyjaśnienia skargi/wniosku sporządza się następują dokumentację:</w:t>
      </w:r>
    </w:p>
    <w:p w:rsidR="005F6884" w:rsidRPr="00291554" w:rsidRDefault="005F6884" w:rsidP="00C63224">
      <w:pPr>
        <w:tabs>
          <w:tab w:val="left" w:pos="0"/>
          <w:tab w:val="left" w:pos="426"/>
        </w:tabs>
        <w:ind w:firstLine="426"/>
        <w:jc w:val="both"/>
        <w:rPr>
          <w:rFonts w:ascii="Arial" w:hAnsi="Arial" w:cs="Arial"/>
          <w:b/>
        </w:rPr>
      </w:pPr>
    </w:p>
    <w:p w:rsidR="005F6884" w:rsidRPr="00620145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oryginał skargi/wniosku</w:t>
      </w:r>
      <w:r>
        <w:rPr>
          <w:rFonts w:ascii="Arial" w:hAnsi="Arial" w:cs="Arial"/>
        </w:rPr>
        <w:t>;</w:t>
      </w:r>
    </w:p>
    <w:p w:rsidR="005F6884" w:rsidRPr="00620145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notatkę służbową informującą o sposobie załatwienia skargi/wniosku i wynikach postępowania wyjaśniającego</w:t>
      </w:r>
      <w:r>
        <w:rPr>
          <w:rFonts w:ascii="Arial" w:hAnsi="Arial" w:cs="Arial"/>
        </w:rPr>
        <w:t>;</w:t>
      </w:r>
    </w:p>
    <w:p w:rsidR="005F6884" w:rsidRPr="00620145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materiały pomocnicze zebrane w trakcie wyjaśniania skargi/wniosku</w:t>
      </w:r>
      <w:r>
        <w:rPr>
          <w:rFonts w:ascii="Arial" w:hAnsi="Arial" w:cs="Arial"/>
        </w:rPr>
        <w:t>;</w:t>
      </w:r>
    </w:p>
    <w:p w:rsidR="005F6884" w:rsidRPr="00620145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odpowiedź do</w:t>
      </w:r>
      <w:r w:rsidR="00C66A68">
        <w:rPr>
          <w:rFonts w:ascii="Arial" w:hAnsi="Arial" w:cs="Arial"/>
        </w:rPr>
        <w:t xml:space="preserve"> skarżące</w:t>
      </w:r>
      <w:r>
        <w:rPr>
          <w:rFonts w:ascii="Arial" w:hAnsi="Arial" w:cs="Arial"/>
        </w:rPr>
        <w:t>go</w:t>
      </w:r>
      <w:r w:rsidRPr="00620145">
        <w:rPr>
          <w:rFonts w:ascii="Arial" w:hAnsi="Arial" w:cs="Arial"/>
        </w:rPr>
        <w:t>, w której został powiadomiony o sposobie rozstrzygnięcia sprawy wraz z urzędowo potwierdzonym jej wysłaniem</w:t>
      </w:r>
      <w:r>
        <w:rPr>
          <w:rFonts w:ascii="Arial" w:hAnsi="Arial" w:cs="Arial"/>
        </w:rPr>
        <w:t>;</w:t>
      </w:r>
    </w:p>
    <w:p w:rsidR="005F6884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inne pisma, jeśli sprawa tego wymaga.</w:t>
      </w:r>
    </w:p>
    <w:p w:rsidR="005F6884" w:rsidRPr="00620145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2"/>
        </w:numPr>
        <w:ind w:hanging="2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Odpowiedź do wnoszącego winna zawierać:</w:t>
      </w:r>
    </w:p>
    <w:p w:rsidR="005F6884" w:rsidRPr="00291554" w:rsidRDefault="005F6884" w:rsidP="00C63224">
      <w:pPr>
        <w:ind w:left="660"/>
        <w:jc w:val="both"/>
        <w:rPr>
          <w:rFonts w:ascii="Arial" w:hAnsi="Arial" w:cs="Arial"/>
          <w:b/>
        </w:rPr>
      </w:pPr>
    </w:p>
    <w:p w:rsidR="005F6884" w:rsidRPr="00620145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oznaczenie organu, od którego pochodzi,</w:t>
      </w:r>
    </w:p>
    <w:p w:rsidR="005F6884" w:rsidRPr="00291554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wyczerpującą informację o sposobie załatwien</w:t>
      </w:r>
      <w:r w:rsidR="00C66A68">
        <w:rPr>
          <w:rFonts w:ascii="Arial" w:hAnsi="Arial" w:cs="Arial"/>
        </w:rPr>
        <w:t xml:space="preserve">ia sprawy z odniesieniem się do </w:t>
      </w:r>
      <w:r w:rsidRPr="00291554">
        <w:rPr>
          <w:rFonts w:ascii="Arial" w:hAnsi="Arial" w:cs="Arial"/>
        </w:rPr>
        <w:t>wszystkich zarzutów/wniosków zawartych w skardze/wniosku,</w:t>
      </w:r>
    </w:p>
    <w:p w:rsidR="005F6884" w:rsidRDefault="005F6884" w:rsidP="00C63224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imię i nazwisko osoby rozpatrującej skargę.</w:t>
      </w:r>
    </w:p>
    <w:p w:rsidR="005F6884" w:rsidRPr="00291554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Pr="00291554" w:rsidRDefault="005F6884" w:rsidP="00C63224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Pełna dokumentacja po zakończeniu sprawy przechowywana jest w sekretariacie szkoły.</w:t>
      </w:r>
    </w:p>
    <w:p w:rsidR="005F6884" w:rsidRPr="00291554" w:rsidRDefault="005F6884" w:rsidP="005F6884">
      <w:pPr>
        <w:jc w:val="both"/>
        <w:rPr>
          <w:rFonts w:ascii="Arial" w:hAnsi="Arial" w:cs="Arial"/>
        </w:rPr>
      </w:pPr>
    </w:p>
    <w:p w:rsidR="005F6884" w:rsidRPr="00620145" w:rsidRDefault="005F6884" w:rsidP="005F6884">
      <w:pPr>
        <w:rPr>
          <w:rFonts w:ascii="Arial" w:hAnsi="Arial" w:cs="Arial"/>
          <w:b/>
        </w:rPr>
      </w:pPr>
    </w:p>
    <w:p w:rsidR="005F6884" w:rsidRPr="00620145" w:rsidRDefault="005F6884" w:rsidP="005F6884">
      <w:pPr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Rozdział IV</w:t>
      </w:r>
    </w:p>
    <w:p w:rsidR="005F6884" w:rsidRPr="00620145" w:rsidRDefault="005F6884" w:rsidP="005F6884">
      <w:pPr>
        <w:ind w:firstLine="708"/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Terminy rozpatrywania skarg i wniosków</w:t>
      </w:r>
    </w:p>
    <w:p w:rsidR="005F6884" w:rsidRPr="00291554" w:rsidRDefault="005F6884" w:rsidP="005F6884">
      <w:pPr>
        <w:rPr>
          <w:rFonts w:ascii="Arial" w:hAnsi="Arial" w:cs="Arial"/>
          <w:u w:val="single"/>
        </w:rPr>
      </w:pPr>
    </w:p>
    <w:p w:rsidR="005F6884" w:rsidRDefault="005F6884" w:rsidP="00C63224">
      <w:pPr>
        <w:ind w:left="660" w:hanging="234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 w:rsidR="00C63224">
        <w:rPr>
          <w:rFonts w:ascii="Arial" w:hAnsi="Arial" w:cs="Arial"/>
          <w:b/>
        </w:rPr>
        <w:t>5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Skargę/wniosek rozpatruje się bez zbędnej zwłoki.</w:t>
      </w:r>
    </w:p>
    <w:p w:rsidR="005F6884" w:rsidRPr="00291554" w:rsidRDefault="005F6884" w:rsidP="00C63224">
      <w:pPr>
        <w:ind w:left="660" w:hanging="234"/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11"/>
        </w:numPr>
        <w:ind w:hanging="234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Skargę/wniosek rozpatruje się:</w:t>
      </w:r>
    </w:p>
    <w:p w:rsidR="005F6884" w:rsidRPr="00291554" w:rsidRDefault="005F6884" w:rsidP="00C63224">
      <w:pPr>
        <w:ind w:left="660"/>
        <w:jc w:val="both"/>
        <w:rPr>
          <w:rFonts w:ascii="Arial" w:hAnsi="Arial" w:cs="Arial"/>
          <w:b/>
        </w:rPr>
      </w:pPr>
    </w:p>
    <w:p w:rsidR="005F6884" w:rsidRPr="00291554" w:rsidRDefault="005F6884" w:rsidP="00C63224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91554">
        <w:rPr>
          <w:rFonts w:ascii="Arial" w:hAnsi="Arial" w:cs="Arial"/>
        </w:rPr>
        <w:t>do czternastu dni, gdy skargę wnosi poseł na Sejm, senator lub radny</w:t>
      </w:r>
      <w:r>
        <w:rPr>
          <w:rFonts w:ascii="Arial" w:hAnsi="Arial" w:cs="Arial"/>
        </w:rPr>
        <w:t>;</w:t>
      </w:r>
    </w:p>
    <w:p w:rsidR="005F6884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do miesiąca, gdy wszczyna się postępowanie wyjaśniające</w:t>
      </w:r>
      <w:r>
        <w:rPr>
          <w:rFonts w:ascii="Arial" w:hAnsi="Arial" w:cs="Arial"/>
        </w:rPr>
        <w:t>;</w:t>
      </w:r>
    </w:p>
    <w:p w:rsidR="005F6884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5733C7">
        <w:rPr>
          <w:rFonts w:ascii="Arial" w:hAnsi="Arial" w:cs="Arial"/>
        </w:rPr>
        <w:t>do dwóch miesięcy gdy sprawa jest szczególnie skomplikowana</w:t>
      </w:r>
      <w:r>
        <w:rPr>
          <w:rFonts w:ascii="Arial" w:hAnsi="Arial" w:cs="Arial"/>
        </w:rPr>
        <w:t>.</w:t>
      </w:r>
    </w:p>
    <w:p w:rsidR="005F6884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Pr="005733C7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Default="005F6884" w:rsidP="00C63224">
      <w:pPr>
        <w:numPr>
          <w:ilvl w:val="0"/>
          <w:numId w:val="11"/>
        </w:numPr>
        <w:ind w:hanging="2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Do siedmiu dni należy</w:t>
      </w:r>
      <w:r>
        <w:rPr>
          <w:rFonts w:ascii="Arial" w:hAnsi="Arial" w:cs="Arial"/>
          <w:b/>
        </w:rPr>
        <w:t>:</w:t>
      </w:r>
    </w:p>
    <w:p w:rsidR="005F6884" w:rsidRPr="00291554" w:rsidRDefault="005F6884" w:rsidP="00C63224">
      <w:pPr>
        <w:ind w:left="660"/>
        <w:jc w:val="both"/>
        <w:rPr>
          <w:rFonts w:ascii="Arial" w:hAnsi="Arial" w:cs="Arial"/>
          <w:b/>
        </w:rPr>
      </w:pPr>
    </w:p>
    <w:p w:rsidR="005F6884" w:rsidRPr="005733C7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właściwego organu z powiadomieniem wnoszącego lub zwrócić ją wnoszącemu ze wskazaniem właściwego organu, jeżeli skarga/wniosek została skierowana do niewłaściwego organu</w:t>
      </w:r>
      <w:r>
        <w:rPr>
          <w:rFonts w:ascii="Arial" w:hAnsi="Arial" w:cs="Arial"/>
        </w:rPr>
        <w:t>;</w:t>
      </w:r>
    </w:p>
    <w:p w:rsidR="005F6884" w:rsidRPr="00291554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Pr="005733C7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lastRenderedPageBreak/>
        <w:t>przesłać skargę/wniosek do wnoszącego z odpowiednim wyjaśnieniem, jeżeli trudno jest ustalić właściwy organ lub gdy właściwy jest organ wymiaru sprawiedliwości</w:t>
      </w:r>
      <w:r>
        <w:rPr>
          <w:rFonts w:ascii="Arial" w:hAnsi="Arial" w:cs="Arial"/>
        </w:rPr>
        <w:t>;</w:t>
      </w:r>
    </w:p>
    <w:p w:rsidR="005F6884" w:rsidRPr="00291554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Pr="005733C7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odpisy skargi/wniosku do właściwych organów z powiadomieniem wnoszącego, jeżeli sprawy w nich poruszane dotyczą różnych organów</w:t>
      </w:r>
      <w:r>
        <w:rPr>
          <w:rFonts w:ascii="Arial" w:hAnsi="Arial" w:cs="Arial"/>
        </w:rPr>
        <w:t>;</w:t>
      </w:r>
    </w:p>
    <w:p w:rsidR="005F6884" w:rsidRPr="00291554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Pr="005733C7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informację do wnoszącego o przesunięciu terminu załatwienia skargi/wniosku z podaniem powodów tego przesunięcia</w:t>
      </w:r>
      <w:r>
        <w:rPr>
          <w:rFonts w:ascii="Arial" w:hAnsi="Arial" w:cs="Arial"/>
        </w:rPr>
        <w:t>;</w:t>
      </w:r>
    </w:p>
    <w:p w:rsidR="005F6884" w:rsidRPr="00291554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Pr="005733C7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zwrócić się z prośbą do osoby wnoszącej o przesłanie dodatkowych informacji dotyczących skargi/wniosku</w:t>
      </w:r>
      <w:r>
        <w:rPr>
          <w:rFonts w:ascii="Arial" w:hAnsi="Arial" w:cs="Arial"/>
        </w:rPr>
        <w:t>;</w:t>
      </w:r>
    </w:p>
    <w:p w:rsidR="005F6884" w:rsidRPr="00291554" w:rsidRDefault="005F6884" w:rsidP="00C6322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F6884" w:rsidRPr="00291554" w:rsidRDefault="005F6884" w:rsidP="00C6322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udzielić odpowiedzi w przypadku ponowienia skargi/wniosku, w której brak jest wskazania nowych okoliczności sprawy.</w:t>
      </w:r>
    </w:p>
    <w:p w:rsidR="005F6884" w:rsidRPr="00291554" w:rsidRDefault="005F6884" w:rsidP="00C63224">
      <w:pPr>
        <w:jc w:val="both"/>
        <w:rPr>
          <w:rFonts w:ascii="Arial" w:hAnsi="Arial" w:cs="Arial"/>
          <w:b/>
        </w:rPr>
      </w:pPr>
    </w:p>
    <w:p w:rsidR="005F6884" w:rsidRDefault="005F6884" w:rsidP="005F6884">
      <w:pPr>
        <w:rPr>
          <w:b/>
          <w:sz w:val="16"/>
          <w:szCs w:val="16"/>
        </w:rPr>
      </w:pPr>
    </w:p>
    <w:p w:rsidR="005F6884" w:rsidRPr="000F6228" w:rsidRDefault="005F6884" w:rsidP="005F6884">
      <w:pPr>
        <w:rPr>
          <w:b/>
          <w:sz w:val="16"/>
          <w:szCs w:val="16"/>
        </w:rPr>
      </w:pPr>
    </w:p>
    <w:p w:rsidR="005F6884" w:rsidRPr="005733C7" w:rsidRDefault="005F6884" w:rsidP="005F6884">
      <w:p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Załączniki:</w:t>
      </w:r>
    </w:p>
    <w:p w:rsidR="005F6884" w:rsidRPr="005733C7" w:rsidRDefault="005F6884" w:rsidP="005F6884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protokół przyjęcia skargi ustnej,</w:t>
      </w:r>
    </w:p>
    <w:p w:rsidR="005F6884" w:rsidRPr="005733C7" w:rsidRDefault="005F6884" w:rsidP="005F6884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 xml:space="preserve">protokół przyjęcia skargi ustnej z potwierdzeniem </w:t>
      </w:r>
      <w:r>
        <w:rPr>
          <w:rFonts w:ascii="Arial Narrow" w:hAnsi="Arial Narrow"/>
          <w:i/>
        </w:rPr>
        <w:t>,</w:t>
      </w:r>
    </w:p>
    <w:p w:rsidR="005F6884" w:rsidRPr="005733C7" w:rsidRDefault="005F6884" w:rsidP="005F6884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notatka służbowa</w:t>
      </w:r>
      <w:r>
        <w:rPr>
          <w:rFonts w:ascii="Arial Narrow" w:hAnsi="Arial Narrow"/>
          <w:i/>
        </w:rPr>
        <w:t>,</w:t>
      </w:r>
    </w:p>
    <w:p w:rsidR="005F6884" w:rsidRDefault="005F6884" w:rsidP="005F6884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imienny wykaz osób uprawnionych do rozpatrywania skarg i wniosków</w:t>
      </w:r>
      <w:r>
        <w:rPr>
          <w:rFonts w:ascii="Arial Narrow" w:hAnsi="Arial Narrow"/>
          <w:i/>
        </w:rPr>
        <w:t>,</w:t>
      </w:r>
    </w:p>
    <w:p w:rsidR="005F6884" w:rsidRPr="005733C7" w:rsidRDefault="005F6884" w:rsidP="005F6884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wzór rejestru skarg i wniosków</w:t>
      </w:r>
    </w:p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5F6884" w:rsidRPr="00E1029B" w:rsidRDefault="005F6884" w:rsidP="005F6884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Pr="00E1029B">
        <w:rPr>
          <w:rFonts w:ascii="Cambria" w:hAnsi="Cambria" w:cs="Arial"/>
        </w:rPr>
        <w:t xml:space="preserve">                      Dyrektor</w:t>
      </w:r>
    </w:p>
    <w:p w:rsidR="005F6884" w:rsidRDefault="00C66A68" w:rsidP="00C66A68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Szkoły Podstawowej im. Marii Konopnickiej</w:t>
      </w:r>
    </w:p>
    <w:p w:rsidR="00C66A68" w:rsidRDefault="00C66A68" w:rsidP="00C66A68">
      <w:pPr>
        <w:jc w:val="right"/>
      </w:pPr>
      <w:r>
        <w:rPr>
          <w:rFonts w:ascii="Cambria" w:hAnsi="Cambria" w:cs="Arial"/>
        </w:rPr>
        <w:t>W Kiełkowie</w:t>
      </w:r>
    </w:p>
    <w:p w:rsidR="005F6884" w:rsidRDefault="005F6884" w:rsidP="00C66A68">
      <w:pPr>
        <w:jc w:val="right"/>
      </w:pPr>
    </w:p>
    <w:p w:rsidR="005F6884" w:rsidRDefault="005F6884" w:rsidP="00C66A68">
      <w:pPr>
        <w:jc w:val="right"/>
      </w:pPr>
    </w:p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5F6884" w:rsidRDefault="005F6884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Default="00F72559" w:rsidP="005F6884"/>
    <w:p w:rsidR="00F72559" w:rsidRPr="00737FE8" w:rsidRDefault="00F72559" w:rsidP="00F72559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733C7">
        <w:rPr>
          <w:rFonts w:ascii="Arial Narrow" w:hAnsi="Arial Narrow"/>
        </w:rPr>
        <w:lastRenderedPageBreak/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1</w:t>
      </w:r>
    </w:p>
    <w:p w:rsidR="00F72559" w:rsidRPr="005733C7" w:rsidRDefault="00F72559" w:rsidP="00F72559">
      <w:pPr>
        <w:jc w:val="right"/>
        <w:rPr>
          <w:rFonts w:ascii="Arial Narrow" w:hAnsi="Arial Narrow"/>
          <w:b/>
          <w:i/>
        </w:rPr>
      </w:pPr>
    </w:p>
    <w:p w:rsidR="00F72559" w:rsidRPr="005733C7" w:rsidRDefault="00F72559" w:rsidP="00F72559">
      <w:pPr>
        <w:jc w:val="right"/>
        <w:rPr>
          <w:rFonts w:ascii="Arial Narrow" w:hAnsi="Arial Narrow"/>
          <w:i/>
        </w:rPr>
      </w:pPr>
    </w:p>
    <w:p w:rsidR="00F72559" w:rsidRPr="005733C7" w:rsidRDefault="00F72559" w:rsidP="00F72559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PROTOKÓŁ PRZYJĘCIA SKARGI USTNEJ</w:t>
      </w:r>
    </w:p>
    <w:p w:rsidR="00F72559" w:rsidRPr="005733C7" w:rsidRDefault="00F72559" w:rsidP="00F72559">
      <w:pPr>
        <w:rPr>
          <w:rFonts w:ascii="Cambria" w:hAnsi="Cambria"/>
          <w:u w:val="single"/>
        </w:rPr>
      </w:pPr>
    </w:p>
    <w:p w:rsidR="00F72559" w:rsidRDefault="00F72559" w:rsidP="00F72559">
      <w:pPr>
        <w:jc w:val="both"/>
        <w:rPr>
          <w:rFonts w:ascii="Cambria" w:hAnsi="Cambria"/>
        </w:rPr>
      </w:pPr>
      <w:r w:rsidRPr="005733C7">
        <w:rPr>
          <w:rFonts w:ascii="Cambria" w:hAnsi="Cambria"/>
        </w:rPr>
        <w:t>w dniu</w:t>
      </w:r>
      <w:r>
        <w:rPr>
          <w:rFonts w:ascii="Cambria" w:hAnsi="Cambria"/>
        </w:rPr>
        <w:t xml:space="preserve">  </w:t>
      </w:r>
      <w:r w:rsidRPr="00737FE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</w:rPr>
        <w:t xml:space="preserve">  , godzina ..............................</w:t>
      </w:r>
    </w:p>
    <w:p w:rsidR="00F72559" w:rsidRPr="005733C7" w:rsidRDefault="00F72559" w:rsidP="00F72559">
      <w:pPr>
        <w:jc w:val="both"/>
        <w:rPr>
          <w:rFonts w:ascii="Cambria" w:hAnsi="Cambria"/>
        </w:rPr>
      </w:pPr>
    </w:p>
    <w:p w:rsidR="00F72559" w:rsidRPr="005733C7" w:rsidRDefault="00F72559" w:rsidP="00F72559">
      <w:pPr>
        <w:rPr>
          <w:rFonts w:ascii="Cambria" w:hAnsi="Cambria"/>
        </w:rPr>
      </w:pPr>
      <w:r w:rsidRPr="005733C7">
        <w:rPr>
          <w:rFonts w:ascii="Cambria" w:hAnsi="Cambria"/>
        </w:rPr>
        <w:t>………………………………………………………………………………………………..</w:t>
      </w:r>
      <w:r>
        <w:rPr>
          <w:rFonts w:ascii="Cambria" w:hAnsi="Cambria"/>
        </w:rPr>
        <w:t>.................................................</w:t>
      </w:r>
      <w:r w:rsidRPr="005733C7">
        <w:rPr>
          <w:rFonts w:ascii="Cambria" w:hAnsi="Cambria"/>
        </w:rPr>
        <w:t>....</w:t>
      </w:r>
    </w:p>
    <w:p w:rsidR="00F72559" w:rsidRPr="00737FE8" w:rsidRDefault="00F72559" w:rsidP="00F72559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stanowisko pracownika przyjmującego skargę )</w:t>
      </w:r>
    </w:p>
    <w:p w:rsidR="00F72559" w:rsidRPr="005733C7" w:rsidRDefault="00F72559" w:rsidP="00F72559">
      <w:pPr>
        <w:rPr>
          <w:rFonts w:ascii="Cambria" w:hAnsi="Cambria"/>
        </w:rPr>
      </w:pPr>
    </w:p>
    <w:p w:rsidR="00F72559" w:rsidRPr="005733C7" w:rsidRDefault="00F72559" w:rsidP="00F72559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…………………………………………………………………………………………………</w:t>
      </w:r>
      <w:r>
        <w:rPr>
          <w:rFonts w:ascii="Cambria" w:hAnsi="Cambria"/>
          <w:b/>
        </w:rPr>
        <w:t>...........................</w:t>
      </w:r>
      <w:r w:rsidRPr="005733C7">
        <w:rPr>
          <w:rFonts w:ascii="Cambria" w:hAnsi="Cambria"/>
          <w:b/>
        </w:rPr>
        <w:t>..</w:t>
      </w:r>
    </w:p>
    <w:p w:rsidR="00F72559" w:rsidRPr="00737FE8" w:rsidRDefault="00F72559" w:rsidP="00F72559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adres osoby wnoszącej skargę )</w:t>
      </w:r>
    </w:p>
    <w:p w:rsidR="00F72559" w:rsidRPr="005733C7" w:rsidRDefault="00F72559" w:rsidP="00F72559">
      <w:pPr>
        <w:rPr>
          <w:rFonts w:ascii="Cambria" w:hAnsi="Cambria"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Wyszczególnienie zarzutów, podanie argumentów, przytoczenie faktów, wskazanie źródeł mających potwierdzić zarzuty:</w:t>
      </w:r>
    </w:p>
    <w:p w:rsidR="00F72559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Pr="005733C7" w:rsidRDefault="00F72559" w:rsidP="00F7255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72559" w:rsidRPr="005733C7" w:rsidTr="00FE5260">
        <w:tc>
          <w:tcPr>
            <w:tcW w:w="3070" w:type="dxa"/>
          </w:tcPr>
          <w:p w:rsidR="00F72559" w:rsidRPr="005733C7" w:rsidRDefault="00F72559" w:rsidP="00FE5260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 xml:space="preserve">        Zarzut</w:t>
            </w:r>
          </w:p>
        </w:tc>
        <w:tc>
          <w:tcPr>
            <w:tcW w:w="3071" w:type="dxa"/>
          </w:tcPr>
          <w:p w:rsidR="00F72559" w:rsidRPr="005733C7" w:rsidRDefault="00F72559" w:rsidP="00FE5260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Argumenty, fakty, data</w:t>
            </w:r>
          </w:p>
        </w:tc>
        <w:tc>
          <w:tcPr>
            <w:tcW w:w="3071" w:type="dxa"/>
          </w:tcPr>
          <w:p w:rsidR="00F72559" w:rsidRPr="005733C7" w:rsidRDefault="00F72559" w:rsidP="00FE5260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Źródła informacji (świadek, dokument)</w:t>
            </w:r>
          </w:p>
        </w:tc>
      </w:tr>
      <w:tr w:rsidR="00F72559" w:rsidRPr="005733C7" w:rsidTr="00FE5260">
        <w:trPr>
          <w:trHeight w:val="2008"/>
        </w:trPr>
        <w:tc>
          <w:tcPr>
            <w:tcW w:w="3070" w:type="dxa"/>
          </w:tcPr>
          <w:p w:rsidR="00F72559" w:rsidRDefault="00F72559" w:rsidP="00FE5260">
            <w:pPr>
              <w:spacing w:line="360" w:lineRule="auto"/>
              <w:rPr>
                <w:rFonts w:ascii="Cambria" w:hAnsi="Cambria"/>
              </w:rPr>
            </w:pP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F72559" w:rsidRDefault="00F72559" w:rsidP="00FE5260">
            <w:pPr>
              <w:spacing w:line="360" w:lineRule="auto"/>
              <w:rPr>
                <w:rFonts w:ascii="Cambria" w:hAnsi="Cambria"/>
              </w:rPr>
            </w:pP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3071" w:type="dxa"/>
          </w:tcPr>
          <w:p w:rsidR="00F72559" w:rsidRDefault="00F72559" w:rsidP="00FE5260">
            <w:pPr>
              <w:spacing w:line="360" w:lineRule="auto"/>
              <w:rPr>
                <w:rFonts w:ascii="Cambria" w:hAnsi="Cambria"/>
              </w:rPr>
            </w:pP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72559" w:rsidRPr="005733C7" w:rsidRDefault="00F72559" w:rsidP="00FE5260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F72559" w:rsidRPr="005733C7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jc w:val="both"/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Pr="005733C7" w:rsidRDefault="00F72559" w:rsidP="00F72559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Wykaz dokumentów (kopii) załączonych do skargi</w:t>
      </w:r>
    </w:p>
    <w:p w:rsidR="00F72559" w:rsidRPr="005733C7" w:rsidRDefault="00F72559" w:rsidP="00F72559">
      <w:pPr>
        <w:rPr>
          <w:rFonts w:ascii="Cambria" w:hAnsi="Cambria"/>
          <w:b/>
        </w:rPr>
      </w:pP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37FE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</w:t>
      </w:r>
      <w:r w:rsidRPr="00737FE8">
        <w:rPr>
          <w:rFonts w:ascii="Cambria" w:hAnsi="Cambria"/>
          <w:sz w:val="20"/>
          <w:szCs w:val="20"/>
        </w:rPr>
        <w:t>…</w:t>
      </w:r>
    </w:p>
    <w:p w:rsidR="00F72559" w:rsidRPr="005733C7" w:rsidRDefault="00F72559" w:rsidP="00F72559">
      <w:pPr>
        <w:jc w:val="both"/>
        <w:rPr>
          <w:rFonts w:ascii="Cambria" w:hAnsi="Cambria"/>
        </w:rPr>
      </w:pPr>
    </w:p>
    <w:p w:rsidR="00F72559" w:rsidRPr="005733C7" w:rsidRDefault="00F72559" w:rsidP="00F72559">
      <w:pPr>
        <w:rPr>
          <w:rFonts w:ascii="Cambria" w:hAnsi="Cambria"/>
          <w:b/>
        </w:rPr>
      </w:pPr>
    </w:p>
    <w:p w:rsidR="00F72559" w:rsidRPr="005733C7" w:rsidRDefault="00F72559" w:rsidP="00F72559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F72559" w:rsidRDefault="00F72559" w:rsidP="00F72559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F72559" w:rsidRDefault="00F72559" w:rsidP="00F72559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737FE8">
        <w:rPr>
          <w:rFonts w:ascii="Arial Narrow" w:hAnsi="Arial Narrow"/>
          <w:b/>
          <w:i/>
          <w:sz w:val="20"/>
          <w:szCs w:val="20"/>
        </w:rPr>
        <w:t xml:space="preserve">                            </w:t>
      </w:r>
    </w:p>
    <w:p w:rsidR="00F72559" w:rsidRPr="00737FE8" w:rsidRDefault="00F72559" w:rsidP="00F72559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2</w:t>
      </w:r>
    </w:p>
    <w:p w:rsidR="00F72559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Default="00F72559" w:rsidP="00F72559">
      <w:pPr>
        <w:rPr>
          <w:rFonts w:ascii="Cambria" w:hAnsi="Cambria"/>
          <w:b/>
        </w:rPr>
      </w:pPr>
    </w:p>
    <w:p w:rsidR="00F72559" w:rsidRPr="00737FE8" w:rsidRDefault="00F72559" w:rsidP="00F72559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PROTOKÓŁ  PRZYJĘCIA  SKARGI  USTNEJ</w:t>
      </w:r>
    </w:p>
    <w:p w:rsidR="00F72559" w:rsidRPr="00737FE8" w:rsidRDefault="00F72559" w:rsidP="00F72559">
      <w:pPr>
        <w:jc w:val="both"/>
        <w:rPr>
          <w:rFonts w:ascii="Cambria" w:hAnsi="Cambria"/>
          <w:b/>
          <w:u w:val="single"/>
        </w:rPr>
      </w:pPr>
    </w:p>
    <w:p w:rsidR="00F72559" w:rsidRPr="00737FE8" w:rsidRDefault="00F72559" w:rsidP="00F72559">
      <w:pPr>
        <w:jc w:val="both"/>
        <w:rPr>
          <w:rFonts w:ascii="Cambria" w:hAnsi="Cambria"/>
          <w:b/>
          <w:u w:val="single"/>
        </w:rPr>
      </w:pPr>
    </w:p>
    <w:p w:rsidR="00F72559" w:rsidRPr="00737FE8" w:rsidRDefault="00F72559" w:rsidP="00F72559">
      <w:pPr>
        <w:jc w:val="both"/>
        <w:rPr>
          <w:rFonts w:ascii="Cambria" w:hAnsi="Cambria"/>
          <w:u w:val="single"/>
        </w:rPr>
      </w:pP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dniu…………………….Pan/Pani…………………………………………………………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zam.   ……………………………………………………………………………</w:t>
      </w:r>
      <w:r>
        <w:rPr>
          <w:rFonts w:ascii="Cambria" w:hAnsi="Cambria"/>
        </w:rPr>
        <w:t>......</w:t>
      </w:r>
      <w:r w:rsidRPr="00737FE8">
        <w:rPr>
          <w:rFonts w:ascii="Cambria" w:hAnsi="Cambria"/>
        </w:rPr>
        <w:t>……………..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Tel.    …………………………………………………………………………</w:t>
      </w:r>
      <w:r>
        <w:rPr>
          <w:rFonts w:ascii="Cambria" w:hAnsi="Cambria"/>
        </w:rPr>
        <w:t>.......</w:t>
      </w:r>
      <w:r w:rsidRPr="00737FE8">
        <w:rPr>
          <w:rFonts w:ascii="Cambria" w:hAnsi="Cambria"/>
        </w:rPr>
        <w:t>………………..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left"/>
        <w:rPr>
          <w:rFonts w:ascii="Cambria" w:hAnsi="Cambria"/>
        </w:rPr>
      </w:pP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Złożył(a) skargę </w:t>
      </w:r>
      <w:r w:rsidRPr="00737FE8">
        <w:rPr>
          <w:rFonts w:ascii="Cambria" w:hAnsi="Cambria"/>
        </w:rPr>
        <w:t>dotyczącą</w:t>
      </w:r>
      <w:r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.............................................</w:t>
      </w:r>
      <w:r w:rsidRPr="00737FE8">
        <w:rPr>
          <w:rFonts w:ascii="Cambria" w:hAnsi="Cambria"/>
        </w:rPr>
        <w:t>...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Do skargi załączono następujące dokumenty:</w:t>
      </w:r>
    </w:p>
    <w:p w:rsidR="00F72559" w:rsidRPr="00737FE8" w:rsidRDefault="00F72559" w:rsidP="00F72559">
      <w:pPr>
        <w:jc w:val="both"/>
        <w:rPr>
          <w:rFonts w:ascii="Cambria" w:hAnsi="Cambria"/>
          <w:b/>
        </w:rPr>
      </w:pPr>
    </w:p>
    <w:p w:rsidR="00F72559" w:rsidRPr="00C96F6C" w:rsidRDefault="00F72559" w:rsidP="00F72559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F72559" w:rsidRPr="00737FE8" w:rsidRDefault="00F72559" w:rsidP="00F72559">
      <w:pPr>
        <w:jc w:val="both"/>
        <w:rPr>
          <w:rFonts w:ascii="Cambria" w:hAnsi="Cambria"/>
          <w:b/>
        </w:rPr>
      </w:pPr>
    </w:p>
    <w:p w:rsidR="00F72559" w:rsidRPr="005733C7" w:rsidRDefault="00F72559" w:rsidP="00F72559">
      <w:pPr>
        <w:rPr>
          <w:rFonts w:ascii="Cambria" w:hAnsi="Cambria"/>
          <w:b/>
        </w:rPr>
      </w:pPr>
      <w:r w:rsidRPr="00737FE8">
        <w:rPr>
          <w:rFonts w:ascii="Cambria" w:hAnsi="Cambria"/>
        </w:rPr>
        <w:t xml:space="preserve"> </w:t>
      </w:r>
    </w:p>
    <w:p w:rsidR="00F72559" w:rsidRPr="005733C7" w:rsidRDefault="00F72559" w:rsidP="00F72559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F72559" w:rsidRDefault="00F72559" w:rsidP="00F72559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</w:t>
      </w: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737FE8">
        <w:rPr>
          <w:rFonts w:ascii="Arial Narrow" w:hAnsi="Arial Narrow"/>
          <w:b/>
          <w:i/>
          <w:sz w:val="20"/>
          <w:szCs w:val="20"/>
        </w:rPr>
        <w:t xml:space="preserve">załącznik </w:t>
      </w:r>
      <w:r>
        <w:rPr>
          <w:rFonts w:ascii="Arial Narrow" w:hAnsi="Arial Narrow"/>
          <w:b/>
          <w:i/>
          <w:sz w:val="20"/>
          <w:szCs w:val="20"/>
        </w:rPr>
        <w:t>3</w:t>
      </w:r>
      <w:r>
        <w:rPr>
          <w:rFonts w:ascii="Cambria" w:hAnsi="Cambria"/>
        </w:rPr>
        <w:t xml:space="preserve"> </w:t>
      </w:r>
    </w:p>
    <w:p w:rsidR="00F72559" w:rsidRPr="00737FE8" w:rsidRDefault="00F72559" w:rsidP="00F72559">
      <w:pPr>
        <w:jc w:val="right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NOTATKA SŁUŻBOWA</w:t>
      </w:r>
    </w:p>
    <w:p w:rsidR="00F72559" w:rsidRPr="00737FE8" w:rsidRDefault="00F72559" w:rsidP="00F72559">
      <w:pPr>
        <w:jc w:val="both"/>
        <w:rPr>
          <w:rFonts w:ascii="Cambria" w:hAnsi="Cambria"/>
          <w:b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 postępowania wyjaśniającego przeprowadzonego</w:t>
      </w: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przez………………………………………………………………………………</w:t>
      </w:r>
    </w:p>
    <w:p w:rsidR="00F72559" w:rsidRPr="00C96F6C" w:rsidRDefault="00F72559" w:rsidP="00F72559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( imię i nazwisko, stanowisko służbowe )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sprawie skargi nr……………………………………………………………………………</w:t>
      </w: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Złożonej przez………………………………………………………………………………….</w:t>
      </w:r>
    </w:p>
    <w:p w:rsidR="00F72559" w:rsidRPr="00C96F6C" w:rsidRDefault="00F72559" w:rsidP="00F72559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                ( imię i nazwisko osoby wnoszącej skargę )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a dotyczącej: ( wskazać zarzuty )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…………………………………………………………………………………………………………………………………….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…………………………………………………………………………………………………………………………………….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trakcie postępowania wyjaśniającego podjęto następujące czynności: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3. ……………………………………………………………………………………………………………………………………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Na podstawie przeprowadzonych czynności ustalono:</w:t>
      </w:r>
    </w:p>
    <w:p w:rsidR="00F72559" w:rsidRPr="00C96F6C" w:rsidRDefault="00F72559" w:rsidP="00F72559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>( podać stan faktyczny i odniesienia do stanu prawnego z podstawą prawną )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czasie badania sprawy poczyniono następujące spostrzeżenia: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Wobec powyższego należy: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</w:t>
      </w:r>
      <w:r w:rsidRPr="00737FE8">
        <w:rPr>
          <w:rFonts w:ascii="Cambria" w:hAnsi="Cambria"/>
        </w:rPr>
        <w:t>.</w:t>
      </w:r>
    </w:p>
    <w:p w:rsidR="00F72559" w:rsidRPr="00737FE8" w:rsidRDefault="00F72559" w:rsidP="00F72559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...........................................................</w:t>
      </w:r>
      <w:r w:rsidRPr="00737FE8">
        <w:rPr>
          <w:rFonts w:ascii="Cambria" w:hAnsi="Cambria"/>
        </w:rPr>
        <w:t>……</w:t>
      </w: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....................</w:t>
      </w:r>
      <w:r w:rsidRPr="00737FE8">
        <w:rPr>
          <w:rFonts w:ascii="Cambria" w:hAnsi="Cambria"/>
        </w:rPr>
        <w:t>…………………………………</w:t>
      </w:r>
    </w:p>
    <w:p w:rsidR="00F72559" w:rsidRPr="00C96F6C" w:rsidRDefault="00F72559" w:rsidP="00F72559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96F6C">
        <w:rPr>
          <w:rFonts w:ascii="Arial Narrow" w:hAnsi="Arial Narrow"/>
          <w:i/>
          <w:sz w:val="20"/>
          <w:szCs w:val="20"/>
        </w:rPr>
        <w:t xml:space="preserve"> ( podpis, stanowisko służbowe )</w:t>
      </w: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514CB9" w:rsidRDefault="00F72559" w:rsidP="00F72559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4</w:t>
      </w:r>
    </w:p>
    <w:p w:rsidR="00F72559" w:rsidRDefault="00F72559" w:rsidP="00F72559">
      <w:pPr>
        <w:jc w:val="right"/>
        <w:rPr>
          <w:rFonts w:ascii="Cambria" w:hAnsi="Cambria"/>
        </w:rPr>
      </w:pPr>
    </w:p>
    <w:p w:rsidR="00F72559" w:rsidRDefault="00F72559" w:rsidP="00F72559">
      <w:pPr>
        <w:jc w:val="right"/>
        <w:rPr>
          <w:rFonts w:ascii="Cambria" w:hAnsi="Cambria"/>
        </w:rPr>
      </w:pPr>
    </w:p>
    <w:p w:rsidR="00F72559" w:rsidRPr="00737FE8" w:rsidRDefault="00F72559" w:rsidP="00F72559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490"/>
        <w:gridCol w:w="3167"/>
      </w:tblGrid>
      <w:tr w:rsidR="00F72559" w:rsidRPr="00E54CD3" w:rsidTr="00FE5260">
        <w:tc>
          <w:tcPr>
            <w:tcW w:w="9212" w:type="dxa"/>
            <w:gridSpan w:val="3"/>
            <w:shd w:val="clear" w:color="auto" w:fill="EAF1DD"/>
          </w:tcPr>
          <w:p w:rsidR="00F72559" w:rsidRPr="00E54CD3" w:rsidRDefault="00F72559" w:rsidP="00FE5260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Cambria" w:eastAsia="Times New Roman" w:hAnsi="Cambria"/>
                <w:b/>
              </w:rPr>
              <w:t>Imienny wykaz osób uprawnionych do rozpatrywania skarg i wniosków</w:t>
            </w:r>
          </w:p>
        </w:tc>
      </w:tr>
      <w:tr w:rsidR="00F72559" w:rsidRPr="00E54CD3" w:rsidTr="00FE5260">
        <w:trPr>
          <w:trHeight w:val="365"/>
        </w:trPr>
        <w:tc>
          <w:tcPr>
            <w:tcW w:w="555" w:type="dxa"/>
          </w:tcPr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5490" w:type="dxa"/>
          </w:tcPr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Imię, nazwisko i stanowisko służbowe</w:t>
            </w:r>
          </w:p>
        </w:tc>
        <w:tc>
          <w:tcPr>
            <w:tcW w:w="3167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Zakres upoważnienia </w:t>
            </w: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</w:tr>
      <w:tr w:rsidR="00F72559" w:rsidRPr="00E54CD3" w:rsidTr="00FE5260">
        <w:trPr>
          <w:trHeight w:val="1425"/>
        </w:trPr>
        <w:tc>
          <w:tcPr>
            <w:tcW w:w="555" w:type="dxa"/>
          </w:tcPr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5490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Agata Trawczyńska – p.o. dyrektora szkoły</w:t>
            </w: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167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</w:tr>
    </w:tbl>
    <w:p w:rsidR="00F72559" w:rsidRPr="00737FE8" w:rsidRDefault="00F72559" w:rsidP="00F72559">
      <w:pPr>
        <w:jc w:val="both"/>
        <w:rPr>
          <w:rFonts w:ascii="Cambria" w:hAnsi="Cambria"/>
        </w:rPr>
      </w:pPr>
    </w:p>
    <w:p w:rsidR="00F72559" w:rsidRPr="00737FE8" w:rsidRDefault="00F72559" w:rsidP="00F7255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F72559" w:rsidRPr="00737FE8" w:rsidRDefault="00F72559" w:rsidP="00F7255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F72559" w:rsidRPr="00514CB9" w:rsidRDefault="00F72559" w:rsidP="00F72559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5</w:t>
      </w:r>
    </w:p>
    <w:p w:rsidR="00F72559" w:rsidRDefault="00F72559" w:rsidP="00F72559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980"/>
        <w:gridCol w:w="1253"/>
        <w:gridCol w:w="2409"/>
        <w:gridCol w:w="2694"/>
        <w:gridCol w:w="1383"/>
      </w:tblGrid>
      <w:tr w:rsidR="00F72559" w:rsidRPr="00E54CD3" w:rsidTr="00FE5260">
        <w:tc>
          <w:tcPr>
            <w:tcW w:w="9288" w:type="dxa"/>
            <w:gridSpan w:val="6"/>
            <w:shd w:val="clear" w:color="auto" w:fill="DAEEF3"/>
          </w:tcPr>
          <w:p w:rsidR="00F72559" w:rsidRPr="00E54CD3" w:rsidRDefault="00F72559" w:rsidP="00FE5260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Times New Roman" w:eastAsia="Times New Roman" w:hAnsi="Times New Roman"/>
                <w:b/>
              </w:rPr>
              <w:t>Rejestr skarg i wniosków</w:t>
            </w:r>
          </w:p>
        </w:tc>
      </w:tr>
      <w:tr w:rsidR="00F72559" w:rsidRPr="00E54CD3" w:rsidTr="00FE5260">
        <w:trPr>
          <w:trHeight w:val="365"/>
        </w:trPr>
        <w:tc>
          <w:tcPr>
            <w:tcW w:w="569" w:type="dxa"/>
          </w:tcPr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980" w:type="dxa"/>
          </w:tcPr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Data wpływu</w:t>
            </w:r>
          </w:p>
        </w:tc>
        <w:tc>
          <w:tcPr>
            <w:tcW w:w="1253" w:type="dxa"/>
          </w:tcPr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Data zarejestro-wania </w:t>
            </w:r>
          </w:p>
        </w:tc>
        <w:tc>
          <w:tcPr>
            <w:tcW w:w="2409" w:type="dxa"/>
          </w:tcPr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Adres osoby lub instytucji wnoszącej </w:t>
            </w:r>
          </w:p>
        </w:tc>
        <w:tc>
          <w:tcPr>
            <w:tcW w:w="2694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Skarga/ wniosek dotyczy:</w:t>
            </w: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F72559" w:rsidRPr="00E54CD3" w:rsidRDefault="00F72559" w:rsidP="00FE5260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  <w:bCs/>
              </w:rPr>
            </w:pPr>
            <w:r w:rsidRPr="00E54CD3">
              <w:rPr>
                <w:rFonts w:ascii="Times New Roman" w:eastAsia="Times New Roman" w:hAnsi="Times New Roman"/>
                <w:bCs/>
              </w:rPr>
              <w:t xml:space="preserve">Termin załatwienia </w:t>
            </w:r>
          </w:p>
        </w:tc>
      </w:tr>
      <w:tr w:rsidR="00F72559" w:rsidRPr="00E54CD3" w:rsidTr="00FE5260">
        <w:trPr>
          <w:trHeight w:val="1425"/>
        </w:trPr>
        <w:tc>
          <w:tcPr>
            <w:tcW w:w="569" w:type="dxa"/>
          </w:tcPr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980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53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09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694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left"/>
              <w:rPr>
                <w:rFonts w:ascii="Cambria" w:eastAsia="Times New Roman" w:hAnsi="Cambria"/>
              </w:rPr>
            </w:pPr>
          </w:p>
          <w:p w:rsidR="00F72559" w:rsidRPr="00E54CD3" w:rsidRDefault="00F72559" w:rsidP="00FE5260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F72559" w:rsidRPr="00A21B5F" w:rsidRDefault="00F72559" w:rsidP="00F72559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F72559" w:rsidRDefault="00F72559" w:rsidP="00F72559"/>
    <w:p w:rsidR="00F72559" w:rsidRDefault="00F72559" w:rsidP="005F6884"/>
    <w:p w:rsidR="0097741E" w:rsidRDefault="0097741E"/>
    <w:sectPr w:rsidR="0097741E" w:rsidSect="0097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884"/>
    <w:rsid w:val="003A06AC"/>
    <w:rsid w:val="005F6884"/>
    <w:rsid w:val="006133FE"/>
    <w:rsid w:val="006217D3"/>
    <w:rsid w:val="0097741E"/>
    <w:rsid w:val="00A13F26"/>
    <w:rsid w:val="00C63224"/>
    <w:rsid w:val="00C66A68"/>
    <w:rsid w:val="00E31740"/>
    <w:rsid w:val="00F701A0"/>
    <w:rsid w:val="00F7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8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F7255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Trawczyńska</dc:creator>
  <cp:lastModifiedBy>Agata Trawczyńska</cp:lastModifiedBy>
  <cp:revision>5</cp:revision>
  <dcterms:created xsi:type="dcterms:W3CDTF">2015-12-21T11:09:00Z</dcterms:created>
  <dcterms:modified xsi:type="dcterms:W3CDTF">2016-01-04T09:41:00Z</dcterms:modified>
</cp:coreProperties>
</file>